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188" w:rsidRPr="0070517E" w:rsidRDefault="00F21188" w:rsidP="00F21188">
      <w:pPr>
        <w:tabs>
          <w:tab w:val="left" w:pos="3119"/>
          <w:tab w:val="left" w:pos="3402"/>
          <w:tab w:val="left" w:pos="3544"/>
          <w:tab w:val="left" w:pos="3686"/>
          <w:tab w:val="left" w:pos="6663"/>
          <w:tab w:val="left" w:pos="7088"/>
          <w:tab w:val="left" w:pos="7371"/>
          <w:tab w:val="left" w:pos="11057"/>
          <w:tab w:val="left" w:pos="13892"/>
          <w:tab w:val="left" w:pos="14884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Приложение 5</w:t>
      </w:r>
    </w:p>
    <w:p w:rsidR="00F21188" w:rsidRPr="0070517E" w:rsidRDefault="00F21188" w:rsidP="00F21188">
      <w:pPr>
        <w:tabs>
          <w:tab w:val="left" w:pos="7088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70517E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   Порядку </w:t>
      </w:r>
      <w:r w:rsidRPr="0070517E">
        <w:rPr>
          <w:rFonts w:ascii="Times New Roman" w:hAnsi="Times New Roman" w:cs="Times New Roman"/>
          <w:sz w:val="24"/>
          <w:szCs w:val="24"/>
        </w:rPr>
        <w:t>разработки, утверждения и</w:t>
      </w:r>
    </w:p>
    <w:p w:rsidR="00F21188" w:rsidRPr="0070517E" w:rsidRDefault="00F21188" w:rsidP="00F21188">
      <w:pPr>
        <w:tabs>
          <w:tab w:val="left" w:pos="3261"/>
          <w:tab w:val="left" w:pos="3686"/>
          <w:tab w:val="left" w:pos="4962"/>
          <w:tab w:val="left" w:pos="5387"/>
          <w:tab w:val="left" w:pos="723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F21188" w:rsidRDefault="00F21188" w:rsidP="00F21188">
      <w:pPr>
        <w:tabs>
          <w:tab w:val="left" w:pos="10206"/>
          <w:tab w:val="left" w:pos="1091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0517E">
        <w:rPr>
          <w:rFonts w:ascii="Times New Roman" w:hAnsi="Times New Roman" w:cs="Times New Roman"/>
          <w:sz w:val="24"/>
          <w:szCs w:val="24"/>
        </w:rPr>
        <w:t xml:space="preserve">программ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Каргатского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F21188" w:rsidRDefault="00F21188" w:rsidP="00F21188">
      <w:pPr>
        <w:jc w:val="right"/>
      </w:pPr>
      <w:r w:rsidRPr="0070517E">
        <w:rPr>
          <w:rFonts w:ascii="Times New Roman" w:hAnsi="Times New Roman" w:cs="Times New Roman"/>
          <w:sz w:val="24"/>
          <w:szCs w:val="24"/>
        </w:rPr>
        <w:t>Новосибирск</w:t>
      </w:r>
      <w:r>
        <w:t>ой области</w:t>
      </w:r>
    </w:p>
    <w:p w:rsidR="00F21188" w:rsidRPr="00F21188" w:rsidRDefault="00F21188" w:rsidP="00F21188">
      <w:pPr>
        <w:rPr>
          <w:rFonts w:ascii="Times New Roman" w:hAnsi="Times New Roman" w:cs="Times New Roman"/>
          <w:b/>
          <w:sz w:val="22"/>
          <w:szCs w:val="22"/>
        </w:rPr>
      </w:pPr>
      <w:bookmarkStart w:id="0" w:name="Par218"/>
      <w:bookmarkEnd w:id="0"/>
      <w:r w:rsidRPr="00F21188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</w:t>
      </w:r>
      <w:r w:rsidRPr="00F21188">
        <w:rPr>
          <w:rFonts w:ascii="Times New Roman" w:hAnsi="Times New Roman" w:cs="Times New Roman"/>
          <w:b/>
          <w:sz w:val="22"/>
          <w:szCs w:val="22"/>
        </w:rPr>
        <w:t>отчёт</w:t>
      </w:r>
    </w:p>
    <w:p w:rsidR="00F21188" w:rsidRPr="00F21188" w:rsidRDefault="00F21188" w:rsidP="00F2118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21188">
        <w:rPr>
          <w:rFonts w:ascii="Times New Roman" w:hAnsi="Times New Roman" w:cs="Times New Roman"/>
          <w:b/>
          <w:sz w:val="22"/>
          <w:szCs w:val="22"/>
        </w:rPr>
        <w:t>о ходе реализации муниципальной программы</w:t>
      </w:r>
    </w:p>
    <w:p w:rsidR="00F21188" w:rsidRPr="00F21188" w:rsidRDefault="00F21188" w:rsidP="00F2118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21188">
        <w:rPr>
          <w:rFonts w:ascii="Times New Roman" w:hAnsi="Times New Roman" w:cs="Times New Roman"/>
          <w:b/>
          <w:sz w:val="22"/>
          <w:szCs w:val="22"/>
        </w:rPr>
        <w:t xml:space="preserve">«Молодёжная политика </w:t>
      </w:r>
      <w:proofErr w:type="spellStart"/>
      <w:r w:rsidRPr="00F21188">
        <w:rPr>
          <w:rFonts w:ascii="Times New Roman" w:hAnsi="Times New Roman" w:cs="Times New Roman"/>
          <w:b/>
          <w:sz w:val="22"/>
          <w:szCs w:val="22"/>
        </w:rPr>
        <w:t>Каргатского</w:t>
      </w:r>
      <w:proofErr w:type="spellEnd"/>
      <w:r w:rsidRPr="00F21188">
        <w:rPr>
          <w:rFonts w:ascii="Times New Roman" w:hAnsi="Times New Roman" w:cs="Times New Roman"/>
          <w:b/>
          <w:sz w:val="22"/>
          <w:szCs w:val="22"/>
        </w:rPr>
        <w:t xml:space="preserve"> района на 2019-2025гг.»</w:t>
      </w:r>
    </w:p>
    <w:p w:rsidR="00F21188" w:rsidRPr="00F21188" w:rsidRDefault="00F21188" w:rsidP="00F21188">
      <w:pPr>
        <w:rPr>
          <w:rFonts w:ascii="Times New Roman" w:hAnsi="Times New Roman" w:cs="Times New Roman"/>
          <w:sz w:val="22"/>
          <w:szCs w:val="22"/>
        </w:rPr>
      </w:pPr>
      <w:r w:rsidRPr="00F21188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="00F87CA8">
        <w:rPr>
          <w:rFonts w:ascii="Times New Roman" w:hAnsi="Times New Roman" w:cs="Times New Roman"/>
          <w:sz w:val="22"/>
          <w:szCs w:val="22"/>
        </w:rPr>
        <w:t xml:space="preserve"> за 2021год.</w:t>
      </w:r>
    </w:p>
    <w:p w:rsidR="00F21188" w:rsidRPr="00F21188" w:rsidRDefault="00F21188" w:rsidP="00F21188">
      <w:pPr>
        <w:ind w:firstLine="540"/>
        <w:rPr>
          <w:sz w:val="22"/>
          <w:szCs w:val="22"/>
        </w:rPr>
      </w:pPr>
    </w:p>
    <w:tbl>
      <w:tblPr>
        <w:tblW w:w="28836" w:type="dxa"/>
        <w:tblCellSpacing w:w="5" w:type="nil"/>
        <w:tblInd w:w="-386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990"/>
        <w:gridCol w:w="2618"/>
        <w:gridCol w:w="2050"/>
        <w:gridCol w:w="1139"/>
        <w:gridCol w:w="992"/>
        <w:gridCol w:w="8"/>
        <w:gridCol w:w="960"/>
        <w:gridCol w:w="25"/>
        <w:gridCol w:w="995"/>
        <w:gridCol w:w="992"/>
        <w:gridCol w:w="8"/>
        <w:gridCol w:w="985"/>
        <w:gridCol w:w="1560"/>
        <w:gridCol w:w="1421"/>
        <w:gridCol w:w="1349"/>
        <w:gridCol w:w="1416"/>
        <w:gridCol w:w="1416"/>
        <w:gridCol w:w="1416"/>
        <w:gridCol w:w="1416"/>
        <w:gridCol w:w="1416"/>
        <w:gridCol w:w="1416"/>
        <w:gridCol w:w="1416"/>
        <w:gridCol w:w="1416"/>
        <w:gridCol w:w="1416"/>
      </w:tblGrid>
      <w:tr w:rsidR="00F21188" w:rsidRPr="00F21188" w:rsidTr="00C122E5">
        <w:trPr>
          <w:gridAfter w:val="9"/>
          <w:wAfter w:w="12744" w:type="dxa"/>
          <w:trHeight w:val="1420"/>
          <w:tblCellSpacing w:w="5" w:type="nil"/>
        </w:trPr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N</w:t>
            </w:r>
          </w:p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6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Целевые индикаторы, мероприятия,</w:t>
            </w:r>
            <w:r w:rsidR="00E123D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0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411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21188" w:rsidRPr="00F21188" w:rsidRDefault="00E123DD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 отчётный год   2021</w:t>
            </w:r>
          </w:p>
        </w:tc>
        <w:tc>
          <w:tcPr>
            <w:tcW w:w="4966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С начала реализации программы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Причины отклонения фактического значени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я(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кассовых расходов)</w:t>
            </w:r>
          </w:p>
          <w:p w:rsidR="00F21188" w:rsidRPr="00F21188" w:rsidRDefault="00E123DD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 планового за 2021</w:t>
            </w:r>
            <w:r w:rsidR="00F21188" w:rsidRPr="00F21188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  <w:tr w:rsidR="00F21188" w:rsidRPr="00F21188" w:rsidTr="00C122E5">
        <w:trPr>
          <w:gridAfter w:val="9"/>
          <w:wAfter w:w="12744" w:type="dxa"/>
          <w:trHeight w:val="740"/>
          <w:tblCellSpacing w:w="5" w:type="nil"/>
        </w:trPr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профинансировано фактически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Кассовые расходы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профинансировано фактически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кассовые расходы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rHeight w:val="306"/>
          <w:tblCellSpacing w:w="5" w:type="nil"/>
        </w:trPr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  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     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   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    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   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F21188" w:rsidRPr="00F21188" w:rsidTr="00C122E5">
        <w:trPr>
          <w:gridAfter w:val="9"/>
          <w:wAfter w:w="12744" w:type="dxa"/>
          <w:tblCellSpacing w:w="5" w:type="nil"/>
        </w:trPr>
        <w:tc>
          <w:tcPr>
            <w:tcW w:w="16092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Par230"/>
            <w:bookmarkEnd w:id="1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1. Формирование условий для успешного потенциала молодёжи, патриотического воспитания в интересах социально-экономического, общественно-политического и культурного развития района                        </w:t>
            </w:r>
          </w:p>
        </w:tc>
      </w:tr>
      <w:tr w:rsidR="00F21188" w:rsidRPr="00F21188" w:rsidTr="00C122E5">
        <w:trPr>
          <w:gridAfter w:val="9"/>
          <w:wAfter w:w="12744" w:type="dxa"/>
          <w:tblCellSpacing w:w="5" w:type="nil"/>
        </w:trPr>
        <w:tc>
          <w:tcPr>
            <w:tcW w:w="16092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numPr>
                <w:ilvl w:val="1"/>
                <w:numId w:val="1"/>
              </w:numPr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Par232"/>
            <w:bookmarkEnd w:id="2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Задача 1 цели 1      </w:t>
            </w:r>
          </w:p>
          <w:p w:rsidR="00F21188" w:rsidRPr="00F21188" w:rsidRDefault="00F21188" w:rsidP="00C122E5">
            <w:pPr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Вовлечение молодёжи в социальную, общественно-политическую и культурную  жизнь района и области.            </w:t>
            </w:r>
          </w:p>
        </w:tc>
      </w:tr>
      <w:tr w:rsidR="00F21188" w:rsidRPr="00F21188" w:rsidTr="00C122E5">
        <w:trPr>
          <w:gridAfter w:val="9"/>
          <w:wAfter w:w="12744" w:type="dxa"/>
          <w:trHeight w:val="720"/>
          <w:tblCellSpacing w:w="5" w:type="nil"/>
        </w:trPr>
        <w:tc>
          <w:tcPr>
            <w:tcW w:w="9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Проект «Регион успеха»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Сумма  затрат</w:t>
            </w:r>
          </w:p>
        </w:tc>
        <w:tc>
          <w:tcPr>
            <w:tcW w:w="20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.   </w:t>
            </w:r>
          </w:p>
        </w:tc>
        <w:tc>
          <w:tcPr>
            <w:tcW w:w="11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E123DD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180,5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E123DD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142,888</w:t>
            </w:r>
          </w:p>
        </w:tc>
        <w:tc>
          <w:tcPr>
            <w:tcW w:w="9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E123DD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142,888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E17C3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426</w:t>
            </w:r>
            <w:r w:rsidR="006E7562">
              <w:rPr>
                <w:rFonts w:ascii="Times New Roman" w:hAnsi="Times New Roman" w:cs="Times New Roman"/>
                <w:sz w:val="22"/>
                <w:szCs w:val="22"/>
              </w:rPr>
              <w:t>,5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6E7562" w:rsidP="006E756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395,326</w:t>
            </w:r>
          </w:p>
        </w:tc>
        <w:tc>
          <w:tcPr>
            <w:tcW w:w="14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6E7562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395,326</w:t>
            </w:r>
          </w:p>
        </w:tc>
        <w:tc>
          <w:tcPr>
            <w:tcW w:w="13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9863F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rHeight w:val="540"/>
          <w:tblCellSpacing w:w="5" w:type="nil"/>
        </w:trPr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Бюджет района</w:t>
            </w:r>
          </w:p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0B5BDD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0B5BDD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142,888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0B5BDD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142,888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E17C3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426</w:t>
            </w:r>
            <w:r w:rsidR="006E7562">
              <w:rPr>
                <w:rFonts w:ascii="Times New Roman" w:hAnsi="Times New Roman" w:cs="Times New Roman"/>
                <w:sz w:val="22"/>
                <w:szCs w:val="22"/>
              </w:rPr>
              <w:t>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6E7562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395,326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6E7562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395,326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63F8" w:rsidRPr="00F21188" w:rsidRDefault="009863F8" w:rsidP="009863F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Перевод многих мероприятий </w:t>
            </w:r>
            <w:r w:rsidRPr="00F2118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онлайн-режим не требовало финансирования.</w:t>
            </w:r>
          </w:p>
          <w:p w:rsidR="009863F8" w:rsidRPr="00F21188" w:rsidRDefault="009863F8" w:rsidP="009863F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rHeight w:val="440"/>
          <w:tblCellSpacing w:w="5" w:type="nil"/>
        </w:trPr>
        <w:tc>
          <w:tcPr>
            <w:tcW w:w="990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Проект «Молодая семья»</w:t>
            </w:r>
          </w:p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сумма затрат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141,0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89,107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89,107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6A7AC4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Отмена массовых мероприятий в профилактических целях в связи с пандемией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B743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</w:p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rHeight w:val="680"/>
          <w:tblCellSpacing w:w="5" w:type="nil"/>
        </w:trPr>
        <w:tc>
          <w:tcPr>
            <w:tcW w:w="99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Бюджет района</w:t>
            </w:r>
          </w:p>
          <w:p w:rsidR="00F21188" w:rsidRPr="00F21188" w:rsidRDefault="00F21188" w:rsidP="00C122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141,0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89,107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89,107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23"/>
          <w:wAfter w:w="27846" w:type="dxa"/>
          <w:trHeight w:val="620"/>
          <w:tblCellSpacing w:w="5" w:type="nil"/>
        </w:trPr>
        <w:tc>
          <w:tcPr>
            <w:tcW w:w="99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rHeight w:val="640"/>
          <w:tblCellSpacing w:w="5" w:type="nil"/>
        </w:trPr>
        <w:tc>
          <w:tcPr>
            <w:tcW w:w="99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проект по развитию</w:t>
            </w:r>
          </w:p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молодёжного творчества</w:t>
            </w:r>
          </w:p>
          <w:p w:rsidR="00F21188" w:rsidRPr="00F21188" w:rsidRDefault="00F21188" w:rsidP="00C122E5">
            <w:pPr>
              <w:pStyle w:val="ConsPlusNormal"/>
              <w:ind w:right="-4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«АРТМАРАФОН»;</w:t>
            </w:r>
          </w:p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Сумма затрат</w:t>
            </w:r>
          </w:p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6E7562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6E7562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6E7562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6E7562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133,</w:t>
            </w:r>
            <w:r w:rsidR="00D07AAD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D07AAD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112,22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D07AAD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112,22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rHeight w:val="720"/>
          <w:tblCellSpacing w:w="5" w:type="nil"/>
        </w:trPr>
        <w:tc>
          <w:tcPr>
            <w:tcW w:w="99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Бюджет района</w:t>
            </w:r>
          </w:p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E17C3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E17C3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E17C3F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013F65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133,18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E17C3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112,22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E17C3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112,22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rHeight w:val="720"/>
          <w:tblCellSpacing w:w="5" w:type="nil"/>
        </w:trPr>
        <w:tc>
          <w:tcPr>
            <w:tcW w:w="99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Проект «Профилактика асоциального поведения молодёжи и поддержка работающей молодёжи»</w:t>
            </w:r>
          </w:p>
          <w:p w:rsidR="00F21188" w:rsidRPr="00F21188" w:rsidRDefault="00F21188" w:rsidP="00C122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Сумма затрат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E17C3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013F65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38,325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30,66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30,66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Перевод многих мероприятий в онлайн-режим не требовало финансирования.</w:t>
            </w:r>
          </w:p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rHeight w:val="1200"/>
          <w:tblCellSpacing w:w="5" w:type="nil"/>
        </w:trPr>
        <w:tc>
          <w:tcPr>
            <w:tcW w:w="99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Бюджет района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0B743B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013F65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38,325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30,66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30,66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rHeight w:val="1080"/>
          <w:tblCellSpacing w:w="5" w:type="nil"/>
        </w:trPr>
        <w:tc>
          <w:tcPr>
            <w:tcW w:w="99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Итого затрат 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 решение   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задачи 1,     </w:t>
            </w:r>
          </w:p>
        </w:tc>
        <w:tc>
          <w:tcPr>
            <w:tcW w:w="20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.р</w:t>
            </w:r>
            <w:proofErr w:type="gramEnd"/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013F65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240</w:t>
            </w:r>
            <w:r w:rsidR="00F21188"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013F65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202,388</w:t>
            </w:r>
          </w:p>
        </w:tc>
        <w:tc>
          <w:tcPr>
            <w:tcW w:w="9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013F65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202,388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013F65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754</w:t>
            </w:r>
            <w:r w:rsidR="00F21188"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,0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013F65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514</w:t>
            </w:r>
            <w:r w:rsidR="009863F8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453</w:t>
            </w:r>
          </w:p>
        </w:tc>
        <w:tc>
          <w:tcPr>
            <w:tcW w:w="14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9863F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514,453</w:t>
            </w:r>
          </w:p>
        </w:tc>
        <w:tc>
          <w:tcPr>
            <w:tcW w:w="13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rHeight w:val="360"/>
          <w:tblCellSpacing w:w="5" w:type="nil"/>
        </w:trPr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бюджет района</w:t>
            </w:r>
          </w:p>
        </w:tc>
        <w:tc>
          <w:tcPr>
            <w:tcW w:w="20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D07AAD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  <w:r w:rsidR="00F21188" w:rsidRPr="00F21188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D07AAD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202,388</w:t>
            </w:r>
          </w:p>
        </w:tc>
        <w:tc>
          <w:tcPr>
            <w:tcW w:w="9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D07AAD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202,388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013F65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754</w:t>
            </w:r>
            <w:r w:rsidR="00F21188" w:rsidRPr="00F21188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9863F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514,453</w:t>
            </w:r>
          </w:p>
        </w:tc>
        <w:tc>
          <w:tcPr>
            <w:tcW w:w="14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9863F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514,453</w:t>
            </w:r>
          </w:p>
        </w:tc>
        <w:tc>
          <w:tcPr>
            <w:tcW w:w="13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blCellSpacing w:w="5" w:type="nil"/>
        </w:trPr>
        <w:tc>
          <w:tcPr>
            <w:tcW w:w="16092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tabs>
                <w:tab w:val="left" w:pos="7180"/>
              </w:tabs>
              <w:ind w:left="1080"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Par275"/>
            <w:bookmarkEnd w:id="3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1.2  Формулировка задачи 2 цели 1     </w:t>
            </w:r>
          </w:p>
          <w:p w:rsidR="00F21188" w:rsidRPr="00F21188" w:rsidRDefault="00F21188" w:rsidP="00C122E5">
            <w:pPr>
              <w:tabs>
                <w:tab w:val="left" w:pos="7180"/>
              </w:tabs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Стимулирование инновационной, информационно-</w:t>
            </w: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медийной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и предпринимательской активности молодёжи.               </w:t>
            </w:r>
          </w:p>
        </w:tc>
      </w:tr>
      <w:tr w:rsidR="00F21188" w:rsidRPr="00F21188" w:rsidTr="00C122E5">
        <w:trPr>
          <w:gridAfter w:val="22"/>
          <w:wAfter w:w="25228" w:type="dxa"/>
          <w:trHeight w:val="720"/>
          <w:tblCellSpacing w:w="5" w:type="nil"/>
        </w:trPr>
        <w:tc>
          <w:tcPr>
            <w:tcW w:w="99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Проект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«Развитие молодёжных инноваций, информационно-</w:t>
            </w: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медийной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и предпринимательской деятельности»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Сумма затрат</w:t>
            </w:r>
          </w:p>
        </w:tc>
      </w:tr>
      <w:tr w:rsidR="00F21188" w:rsidRPr="00F21188" w:rsidTr="00C122E5">
        <w:trPr>
          <w:gridAfter w:val="9"/>
          <w:wAfter w:w="12744" w:type="dxa"/>
          <w:trHeight w:val="540"/>
          <w:tblCellSpacing w:w="5" w:type="nil"/>
        </w:trPr>
        <w:tc>
          <w:tcPr>
            <w:tcW w:w="99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38,0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923392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42,122</w:t>
            </w:r>
          </w:p>
        </w:tc>
        <w:tc>
          <w:tcPr>
            <w:tcW w:w="9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923392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42,122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0B743B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113,0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923392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95,994</w:t>
            </w:r>
          </w:p>
        </w:tc>
        <w:tc>
          <w:tcPr>
            <w:tcW w:w="14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923392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95,994</w:t>
            </w:r>
          </w:p>
        </w:tc>
        <w:tc>
          <w:tcPr>
            <w:tcW w:w="13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B06B4" w:rsidP="00FB06B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Увеличение финансирования данного направления произошло за счет проведения мероприятия по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кибер</w:t>
            </w:r>
            <w:proofErr w:type="spellEnd"/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-спорту</w:t>
            </w:r>
            <w:proofErr w:type="gramEnd"/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(молодёжный турнир </w:t>
            </w:r>
            <w:r w:rsidRPr="00FB06B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06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Counter</w:t>
            </w:r>
            <w:r w:rsidRPr="00FB06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B06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Strike</w:t>
            </w:r>
            <w:r w:rsidRPr="00FB06B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 связи с экономией по проекту «Регион успеха»).</w:t>
            </w:r>
          </w:p>
        </w:tc>
      </w:tr>
      <w:tr w:rsidR="00F21188" w:rsidRPr="00F21188" w:rsidTr="00C122E5">
        <w:trPr>
          <w:gridAfter w:val="9"/>
          <w:wAfter w:w="12744" w:type="dxa"/>
          <w:trHeight w:val="500"/>
          <w:tblCellSpacing w:w="5" w:type="nil"/>
        </w:trPr>
        <w:tc>
          <w:tcPr>
            <w:tcW w:w="99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Бюджет района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38,0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923392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42,122</w:t>
            </w:r>
          </w:p>
        </w:tc>
        <w:tc>
          <w:tcPr>
            <w:tcW w:w="9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923392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42,122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0B743B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113,0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B06B4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923392">
              <w:rPr>
                <w:rFonts w:ascii="Times New Roman" w:hAnsi="Times New Roman" w:cs="Times New Roman"/>
                <w:sz w:val="22"/>
                <w:szCs w:val="22"/>
              </w:rPr>
              <w:t>95,994</w:t>
            </w:r>
          </w:p>
        </w:tc>
        <w:tc>
          <w:tcPr>
            <w:tcW w:w="14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B06B4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923392">
              <w:rPr>
                <w:rFonts w:ascii="Times New Roman" w:hAnsi="Times New Roman" w:cs="Times New Roman"/>
                <w:sz w:val="22"/>
                <w:szCs w:val="22"/>
              </w:rPr>
              <w:t>95,994</w:t>
            </w:r>
          </w:p>
        </w:tc>
        <w:tc>
          <w:tcPr>
            <w:tcW w:w="13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rHeight w:val="900"/>
          <w:tblCellSpacing w:w="5" w:type="nil"/>
        </w:trPr>
        <w:tc>
          <w:tcPr>
            <w:tcW w:w="99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Par338"/>
            <w:bookmarkEnd w:id="4"/>
          </w:p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Итого затрат 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на решение задачи 2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</w:p>
        </w:tc>
        <w:tc>
          <w:tcPr>
            <w:tcW w:w="20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38,0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B06B4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42,122</w:t>
            </w:r>
          </w:p>
        </w:tc>
        <w:tc>
          <w:tcPr>
            <w:tcW w:w="9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B06B4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42,122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B06B4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113,0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B06B4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95,994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B06B4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95,994</w:t>
            </w:r>
          </w:p>
        </w:tc>
        <w:tc>
          <w:tcPr>
            <w:tcW w:w="13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rHeight w:val="540"/>
          <w:tblCellSpacing w:w="5" w:type="nil"/>
        </w:trPr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Районный 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 </w:t>
            </w:r>
          </w:p>
        </w:tc>
        <w:tc>
          <w:tcPr>
            <w:tcW w:w="20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,р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38,0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B06B4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42,122</w:t>
            </w:r>
          </w:p>
        </w:tc>
        <w:tc>
          <w:tcPr>
            <w:tcW w:w="9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B06B4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42,122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B06B4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113,0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B06B4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95,994</w:t>
            </w:r>
          </w:p>
        </w:tc>
        <w:tc>
          <w:tcPr>
            <w:tcW w:w="14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B06B4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95,994</w:t>
            </w:r>
          </w:p>
        </w:tc>
        <w:tc>
          <w:tcPr>
            <w:tcW w:w="13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trHeight w:val="900"/>
          <w:tblCellSpacing w:w="5" w:type="nil"/>
        </w:trPr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02" w:type="dxa"/>
            <w:gridSpan w:val="1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1.3 Формулировка задачи 3 цели 1</w:t>
            </w:r>
          </w:p>
          <w:p w:rsidR="00F21188" w:rsidRPr="00F21188" w:rsidRDefault="00F21188" w:rsidP="00C122E5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и совершенствование системы патриотического воспитания граждан Российской Федерации в </w:t>
            </w: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Каргатском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 районе Новосибирской области.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rHeight w:val="900"/>
          <w:tblCellSpacing w:w="5" w:type="nil"/>
        </w:trPr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Проект «Патриотическое воспитание молодёжи </w:t>
            </w: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Каргатского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района»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Сумма затрат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Бюджет района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Итого затрат 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 решение   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задачи 3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297,0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 *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224,201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224,201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889,0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528,040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5D5FDB" w:rsidP="005D5FD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528,040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Перевод многих мероприятий в онлайн-режим не требовало финансирования.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rHeight w:val="480"/>
          <w:tblCellSpacing w:w="5" w:type="nil"/>
        </w:trPr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F412A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2A4112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298</w:t>
            </w:r>
            <w:r w:rsidR="00F21188" w:rsidRPr="00F21188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224,201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224,201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889,0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528,040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5D5FDB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528,040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eastAsia="Calibri" w:hAnsi="Times New Roman" w:cs="Times New Roman"/>
                <w:sz w:val="22"/>
                <w:szCs w:val="22"/>
              </w:rPr>
              <w:t>Отмена многих мероприятий в соответствии постановлений и распоряжений губернатора НСО и Министерств НСО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rHeight w:val="600"/>
          <w:tblCellSpacing w:w="5" w:type="nil"/>
        </w:trPr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2A4112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298</w:t>
            </w:r>
            <w:r w:rsidR="00F21188" w:rsidRPr="00F21188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224,201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224,201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889,0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528,040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5D5FDB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528,040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rHeight w:val="1433"/>
          <w:tblCellSpacing w:w="5" w:type="nil"/>
        </w:trPr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Районный 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 </w:t>
            </w:r>
          </w:p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F2118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2A4112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298</w:t>
            </w:r>
            <w:r w:rsidR="00F21188"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224,201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224,201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889,0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528,040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5D5FDB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528,040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188" w:rsidRPr="00F21188" w:rsidTr="00C122E5">
        <w:trPr>
          <w:gridAfter w:val="9"/>
          <w:wAfter w:w="12744" w:type="dxa"/>
          <w:trHeight w:val="700"/>
          <w:tblCellSpacing w:w="5" w:type="nil"/>
        </w:trPr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21188" w:rsidRPr="00F21188" w:rsidRDefault="00F21188" w:rsidP="00C122E5">
            <w:pPr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Итого затрат </w:t>
            </w:r>
          </w:p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 Программе  </w:t>
            </w:r>
          </w:p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2A4112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468,711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412AF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468,711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EA0D62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1756,0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1188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5D5FDB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1251,347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5D5FDB" w:rsidP="00C122E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1251</w:t>
            </w:r>
            <w:bookmarkStart w:id="5" w:name="_GoBack"/>
            <w:bookmarkEnd w:id="5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,347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1188" w:rsidRPr="00F21188" w:rsidRDefault="00F21188" w:rsidP="00C122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21188" w:rsidRPr="00F21188" w:rsidRDefault="00F21188" w:rsidP="00F21188">
      <w:pPr>
        <w:ind w:firstLine="540"/>
        <w:rPr>
          <w:sz w:val="22"/>
          <w:szCs w:val="22"/>
        </w:rPr>
      </w:pPr>
    </w:p>
    <w:p w:rsidR="00FB4AEC" w:rsidRDefault="00F21188" w:rsidP="00F21188">
      <w:pPr>
        <w:rPr>
          <w:rFonts w:ascii="Times New Roman" w:hAnsi="Times New Roman" w:cs="Times New Roman"/>
          <w:sz w:val="22"/>
          <w:szCs w:val="22"/>
        </w:rPr>
      </w:pPr>
      <w:r w:rsidRPr="00F21188">
        <w:rPr>
          <w:sz w:val="22"/>
          <w:szCs w:val="22"/>
        </w:rPr>
        <w:t xml:space="preserve">       </w:t>
      </w:r>
      <w:r w:rsidRPr="00F21188">
        <w:rPr>
          <w:rFonts w:ascii="Times New Roman" w:hAnsi="Times New Roman" w:cs="Times New Roman"/>
          <w:sz w:val="22"/>
          <w:szCs w:val="22"/>
        </w:rPr>
        <w:t xml:space="preserve">Начальник  </w:t>
      </w:r>
      <w:proofErr w:type="gramStart"/>
      <w:r w:rsidRPr="00F21188">
        <w:rPr>
          <w:rFonts w:ascii="Times New Roman" w:hAnsi="Times New Roman" w:cs="Times New Roman"/>
          <w:sz w:val="22"/>
          <w:szCs w:val="22"/>
        </w:rPr>
        <w:t>ОК</w:t>
      </w:r>
      <w:proofErr w:type="gramEnd"/>
      <w:r w:rsidRPr="00F21188">
        <w:rPr>
          <w:rFonts w:ascii="Times New Roman" w:hAnsi="Times New Roman" w:cs="Times New Roman"/>
          <w:sz w:val="22"/>
          <w:szCs w:val="22"/>
        </w:rPr>
        <w:t xml:space="preserve"> и МП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="00E123DD"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 w:rsidR="00E123DD">
        <w:rPr>
          <w:rFonts w:ascii="Times New Roman" w:hAnsi="Times New Roman" w:cs="Times New Roman"/>
          <w:sz w:val="22"/>
          <w:szCs w:val="22"/>
        </w:rPr>
        <w:t>И.В.Кирхкеснер</w:t>
      </w:r>
      <w:proofErr w:type="spellEnd"/>
    </w:p>
    <w:p w:rsidR="00E123DD" w:rsidRDefault="00E123DD" w:rsidP="00F21188">
      <w:pPr>
        <w:rPr>
          <w:rFonts w:ascii="Times New Roman" w:hAnsi="Times New Roman" w:cs="Times New Roman"/>
          <w:sz w:val="22"/>
          <w:szCs w:val="22"/>
        </w:rPr>
      </w:pPr>
    </w:p>
    <w:p w:rsidR="00E123DD" w:rsidRDefault="00E123DD" w:rsidP="00F21188">
      <w:pPr>
        <w:rPr>
          <w:rFonts w:ascii="Times New Roman" w:hAnsi="Times New Roman" w:cs="Times New Roman"/>
          <w:sz w:val="22"/>
          <w:szCs w:val="22"/>
        </w:rPr>
      </w:pPr>
    </w:p>
    <w:p w:rsidR="00E123DD" w:rsidRDefault="00E123DD" w:rsidP="00F21188">
      <w:pPr>
        <w:rPr>
          <w:rFonts w:ascii="Times New Roman" w:hAnsi="Times New Roman" w:cs="Times New Roman"/>
          <w:sz w:val="22"/>
          <w:szCs w:val="22"/>
        </w:rPr>
      </w:pPr>
    </w:p>
    <w:p w:rsidR="00E123DD" w:rsidRDefault="00E123DD" w:rsidP="00F21188">
      <w:pPr>
        <w:rPr>
          <w:rFonts w:ascii="Times New Roman" w:hAnsi="Times New Roman" w:cs="Times New Roman"/>
          <w:sz w:val="22"/>
          <w:szCs w:val="22"/>
        </w:rPr>
      </w:pPr>
    </w:p>
    <w:p w:rsidR="00E123DD" w:rsidRDefault="00E123DD" w:rsidP="00F21188">
      <w:pPr>
        <w:rPr>
          <w:rFonts w:ascii="Times New Roman" w:hAnsi="Times New Roman" w:cs="Times New Roman"/>
          <w:sz w:val="22"/>
          <w:szCs w:val="22"/>
        </w:rPr>
      </w:pPr>
    </w:p>
    <w:p w:rsidR="00E123DD" w:rsidRDefault="00E123DD" w:rsidP="00F21188">
      <w:pPr>
        <w:rPr>
          <w:rFonts w:ascii="Times New Roman" w:hAnsi="Times New Roman" w:cs="Times New Roman"/>
          <w:sz w:val="22"/>
          <w:szCs w:val="22"/>
        </w:rPr>
      </w:pPr>
    </w:p>
    <w:p w:rsidR="00E123DD" w:rsidRDefault="00E123DD" w:rsidP="00F21188">
      <w:pPr>
        <w:rPr>
          <w:rFonts w:ascii="Times New Roman" w:hAnsi="Times New Roman" w:cs="Times New Roman"/>
          <w:sz w:val="22"/>
          <w:szCs w:val="22"/>
        </w:rPr>
      </w:pPr>
    </w:p>
    <w:p w:rsidR="00E123DD" w:rsidRDefault="00E123DD" w:rsidP="00F21188">
      <w:pPr>
        <w:rPr>
          <w:rFonts w:ascii="Times New Roman" w:hAnsi="Times New Roman" w:cs="Times New Roman"/>
          <w:sz w:val="22"/>
          <w:szCs w:val="22"/>
        </w:rPr>
      </w:pPr>
    </w:p>
    <w:p w:rsidR="00E123DD" w:rsidRDefault="00E123DD" w:rsidP="00F21188">
      <w:pPr>
        <w:rPr>
          <w:rFonts w:ascii="Times New Roman" w:hAnsi="Times New Roman" w:cs="Times New Roman"/>
          <w:sz w:val="22"/>
          <w:szCs w:val="22"/>
        </w:rPr>
      </w:pPr>
    </w:p>
    <w:p w:rsidR="00E123DD" w:rsidRDefault="00E123DD" w:rsidP="00F21188">
      <w:pPr>
        <w:rPr>
          <w:rFonts w:ascii="Times New Roman" w:hAnsi="Times New Roman" w:cs="Times New Roman"/>
          <w:sz w:val="22"/>
          <w:szCs w:val="22"/>
        </w:rPr>
      </w:pPr>
    </w:p>
    <w:p w:rsidR="00E123DD" w:rsidRDefault="00E123DD" w:rsidP="00F21188">
      <w:pPr>
        <w:rPr>
          <w:rFonts w:ascii="Times New Roman" w:hAnsi="Times New Roman" w:cs="Times New Roman"/>
          <w:sz w:val="22"/>
          <w:szCs w:val="22"/>
        </w:rPr>
      </w:pPr>
    </w:p>
    <w:p w:rsidR="00E123DD" w:rsidRDefault="00E123DD" w:rsidP="00F21188">
      <w:pPr>
        <w:rPr>
          <w:rFonts w:ascii="Times New Roman" w:hAnsi="Times New Roman" w:cs="Times New Roman"/>
          <w:sz w:val="22"/>
          <w:szCs w:val="22"/>
        </w:rPr>
      </w:pPr>
    </w:p>
    <w:p w:rsidR="00E123DD" w:rsidRDefault="00E123DD" w:rsidP="00F21188">
      <w:pPr>
        <w:rPr>
          <w:rFonts w:ascii="Times New Roman" w:hAnsi="Times New Roman" w:cs="Times New Roman"/>
          <w:sz w:val="22"/>
          <w:szCs w:val="22"/>
        </w:rPr>
      </w:pPr>
    </w:p>
    <w:p w:rsidR="00E123DD" w:rsidRDefault="00E123DD" w:rsidP="00F21188">
      <w:pPr>
        <w:rPr>
          <w:rFonts w:ascii="Times New Roman" w:hAnsi="Times New Roman" w:cs="Times New Roman"/>
          <w:sz w:val="22"/>
          <w:szCs w:val="22"/>
        </w:rPr>
      </w:pPr>
    </w:p>
    <w:p w:rsidR="00E123DD" w:rsidRDefault="00E123DD" w:rsidP="00F21188">
      <w:pPr>
        <w:rPr>
          <w:rFonts w:ascii="Times New Roman" w:hAnsi="Times New Roman" w:cs="Times New Roman"/>
          <w:sz w:val="22"/>
          <w:szCs w:val="22"/>
        </w:rPr>
      </w:pPr>
    </w:p>
    <w:p w:rsidR="00E123DD" w:rsidRDefault="00E123DD" w:rsidP="00E123DD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E123DD" w:rsidRDefault="00E123DD" w:rsidP="00E123DD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5D5FDB" w:rsidRDefault="005D5FDB" w:rsidP="00E123DD">
      <w:pPr>
        <w:ind w:firstLine="0"/>
        <w:rPr>
          <w:rFonts w:ascii="Times New Roman" w:hAnsi="Times New Roman" w:cs="Times New Roman"/>
        </w:rPr>
      </w:pPr>
    </w:p>
    <w:p w:rsidR="005D5FDB" w:rsidRDefault="005D5FDB" w:rsidP="00E123DD">
      <w:pPr>
        <w:ind w:firstLine="0"/>
        <w:rPr>
          <w:rFonts w:ascii="Times New Roman" w:hAnsi="Times New Roman" w:cs="Times New Roman"/>
        </w:rPr>
      </w:pPr>
    </w:p>
    <w:p w:rsidR="005D5FDB" w:rsidRDefault="005D5FDB" w:rsidP="00E123DD">
      <w:pPr>
        <w:ind w:firstLine="0"/>
        <w:rPr>
          <w:rFonts w:ascii="Times New Roman" w:hAnsi="Times New Roman" w:cs="Times New Roman"/>
        </w:rPr>
      </w:pPr>
    </w:p>
    <w:p w:rsidR="005D5FDB" w:rsidRDefault="005D5FDB" w:rsidP="00E123DD">
      <w:pPr>
        <w:ind w:firstLine="0"/>
        <w:rPr>
          <w:rFonts w:ascii="Times New Roman" w:hAnsi="Times New Roman" w:cs="Times New Roman"/>
        </w:rPr>
      </w:pPr>
    </w:p>
    <w:p w:rsidR="005D5FDB" w:rsidRDefault="005D5FDB" w:rsidP="00E123DD">
      <w:pPr>
        <w:ind w:firstLine="0"/>
        <w:rPr>
          <w:rFonts w:ascii="Times New Roman" w:hAnsi="Times New Roman" w:cs="Times New Roman"/>
        </w:rPr>
      </w:pPr>
    </w:p>
    <w:p w:rsidR="005D5FDB" w:rsidRDefault="005D5FDB" w:rsidP="00E123DD">
      <w:pPr>
        <w:ind w:firstLine="0"/>
        <w:rPr>
          <w:rFonts w:ascii="Times New Roman" w:hAnsi="Times New Roman" w:cs="Times New Roman"/>
        </w:rPr>
      </w:pPr>
    </w:p>
    <w:p w:rsidR="005D5FDB" w:rsidRDefault="005D5FDB" w:rsidP="00E123DD">
      <w:pPr>
        <w:ind w:firstLine="0"/>
        <w:rPr>
          <w:rFonts w:ascii="Times New Roman" w:hAnsi="Times New Roman" w:cs="Times New Roman"/>
        </w:rPr>
      </w:pPr>
    </w:p>
    <w:p w:rsidR="005D5FDB" w:rsidRDefault="005D5FDB" w:rsidP="00E123DD">
      <w:pPr>
        <w:ind w:firstLine="0"/>
        <w:rPr>
          <w:rFonts w:ascii="Times New Roman" w:hAnsi="Times New Roman" w:cs="Times New Roman"/>
        </w:rPr>
      </w:pPr>
    </w:p>
    <w:p w:rsidR="005D5FDB" w:rsidRDefault="005D5FDB" w:rsidP="00E123DD">
      <w:pPr>
        <w:ind w:firstLine="0"/>
        <w:rPr>
          <w:rFonts w:ascii="Times New Roman" w:hAnsi="Times New Roman" w:cs="Times New Roman"/>
        </w:rPr>
      </w:pPr>
    </w:p>
    <w:p w:rsidR="005D5FDB" w:rsidRDefault="005D5FDB" w:rsidP="00E123DD">
      <w:pPr>
        <w:ind w:firstLine="0"/>
        <w:rPr>
          <w:rFonts w:ascii="Times New Roman" w:hAnsi="Times New Roman" w:cs="Times New Roman"/>
        </w:rPr>
      </w:pPr>
    </w:p>
    <w:p w:rsidR="005D5FDB" w:rsidRDefault="005D5FDB" w:rsidP="00E123DD">
      <w:pPr>
        <w:ind w:firstLine="0"/>
        <w:rPr>
          <w:rFonts w:ascii="Times New Roman" w:hAnsi="Times New Roman" w:cs="Times New Roman"/>
        </w:rPr>
      </w:pPr>
    </w:p>
    <w:p w:rsidR="005D5FDB" w:rsidRDefault="005D5FDB" w:rsidP="00E123DD">
      <w:pPr>
        <w:ind w:firstLine="0"/>
        <w:rPr>
          <w:rFonts w:ascii="Times New Roman" w:hAnsi="Times New Roman" w:cs="Times New Roman"/>
        </w:rPr>
      </w:pPr>
    </w:p>
    <w:p w:rsidR="005D5FDB" w:rsidRDefault="005D5FDB" w:rsidP="00E123DD">
      <w:pPr>
        <w:ind w:firstLine="0"/>
        <w:rPr>
          <w:rFonts w:ascii="Times New Roman" w:hAnsi="Times New Roman" w:cs="Times New Roman"/>
        </w:rPr>
      </w:pPr>
    </w:p>
    <w:p w:rsidR="00E123DD" w:rsidRPr="00E123DD" w:rsidRDefault="00E123DD" w:rsidP="00E123DD">
      <w:pPr>
        <w:ind w:firstLine="0"/>
        <w:rPr>
          <w:rFonts w:ascii="Times New Roman" w:hAnsi="Times New Roman" w:cs="Times New Roman"/>
        </w:rPr>
      </w:pPr>
      <w:proofErr w:type="spellStart"/>
      <w:r w:rsidRPr="00E123DD">
        <w:rPr>
          <w:rFonts w:ascii="Times New Roman" w:hAnsi="Times New Roman" w:cs="Times New Roman"/>
        </w:rPr>
        <w:t>Петрукович</w:t>
      </w:r>
      <w:proofErr w:type="spellEnd"/>
      <w:r w:rsidRPr="00E123DD">
        <w:rPr>
          <w:rFonts w:ascii="Times New Roman" w:hAnsi="Times New Roman" w:cs="Times New Roman"/>
        </w:rPr>
        <w:t xml:space="preserve"> И.В.</w:t>
      </w:r>
    </w:p>
    <w:p w:rsidR="00E123DD" w:rsidRPr="00E123DD" w:rsidRDefault="00E123DD" w:rsidP="00E123DD">
      <w:pPr>
        <w:ind w:firstLine="0"/>
      </w:pPr>
      <w:r>
        <w:rPr>
          <w:rFonts w:ascii="Times New Roman" w:hAnsi="Times New Roman" w:cs="Times New Roman"/>
        </w:rPr>
        <w:t xml:space="preserve">      </w:t>
      </w:r>
      <w:r w:rsidRPr="00E123DD">
        <w:rPr>
          <w:rFonts w:ascii="Times New Roman" w:hAnsi="Times New Roman" w:cs="Times New Roman"/>
        </w:rPr>
        <w:t>23-295</w:t>
      </w:r>
    </w:p>
    <w:sectPr w:rsidR="00E123DD" w:rsidRPr="00E123DD" w:rsidSect="00F211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23873"/>
    <w:multiLevelType w:val="multilevel"/>
    <w:tmpl w:val="8510596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917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188"/>
    <w:rsid w:val="00013F65"/>
    <w:rsid w:val="000B5BDD"/>
    <w:rsid w:val="000B743B"/>
    <w:rsid w:val="002A4112"/>
    <w:rsid w:val="005D5FDB"/>
    <w:rsid w:val="006A7AC4"/>
    <w:rsid w:val="006E7562"/>
    <w:rsid w:val="00923392"/>
    <w:rsid w:val="009863F8"/>
    <w:rsid w:val="00C10F53"/>
    <w:rsid w:val="00C24A71"/>
    <w:rsid w:val="00D07AAD"/>
    <w:rsid w:val="00E123DD"/>
    <w:rsid w:val="00E17C3F"/>
    <w:rsid w:val="00EA0D62"/>
    <w:rsid w:val="00F21188"/>
    <w:rsid w:val="00F412AF"/>
    <w:rsid w:val="00F87CA8"/>
    <w:rsid w:val="00FB06B4"/>
    <w:rsid w:val="00FB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18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211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18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211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6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</dc:creator>
  <cp:lastModifiedBy>Kultura</cp:lastModifiedBy>
  <cp:revision>7</cp:revision>
  <dcterms:created xsi:type="dcterms:W3CDTF">2022-02-16T04:46:00Z</dcterms:created>
  <dcterms:modified xsi:type="dcterms:W3CDTF">2022-02-18T04:59:00Z</dcterms:modified>
</cp:coreProperties>
</file>